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51CA" w:rsidRDefault="00D23668" w:rsidP="00D236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Правительство Курской области утвердило Правила предоставления жителям Курской области, вынужденно покинувшим постоянное место проживания, ежемесячную компенсационную выплату за наем жилого помещения, оплату жилого помещения и коммунальных услуг</w:t>
      </w:r>
      <w:r w:rsidR="007053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1151CA" w:rsidRDefault="001151CA" w:rsidP="001151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0B77" w:rsidRPr="00080B77" w:rsidRDefault="00080B77" w:rsidP="00080B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Правительством Курской области от 07.11.2024 № 920-пп утверждены Правила </w:t>
      </w:r>
      <w:r w:rsidRPr="00080B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 жителям Курской области, вынужденно покинувшим постоянное место проживания, ежемесячную компенсационную выплату за наем жилого помещения, оплату жилого помещения и коммунальных услуг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80B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F3641" w:rsidRDefault="001151CA" w:rsidP="001151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разработанным правилам компенсационная выплата предназначена для тех, кто был вынужден покинуть свое постоянное место жительства из -за обстрелов населенных пунктов, расположенных на территории Беловского,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Большесолдатского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Глушковского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Льговского, Рыльского,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Суджанского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Хомутовского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районов и города Льгова. Воспользоваться </w:t>
      </w:r>
      <w:r w:rsidR="00080B77">
        <w:rPr>
          <w:rFonts w:ascii="Times New Roman" w:hAnsi="Times New Roman" w:cs="Times New Roman"/>
          <w:sz w:val="28"/>
          <w:szCs w:val="28"/>
        </w:rPr>
        <w:t xml:space="preserve">выплатой </w:t>
      </w:r>
      <w:r>
        <w:rPr>
          <w:rFonts w:ascii="Times New Roman" w:hAnsi="Times New Roman" w:cs="Times New Roman"/>
          <w:sz w:val="28"/>
          <w:szCs w:val="28"/>
        </w:rPr>
        <w:t>смогут граждане, расходы которых на аренду жилья и коммунальные услуги превышают 22% среднего совокупного дохода семьи.</w:t>
      </w:r>
    </w:p>
    <w:p w:rsidR="008C78E5" w:rsidRDefault="008C78E5" w:rsidP="008C78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Важные условия-отсутствие собственного жилья, за исключением имевшегося на пострадавших территориях Курской области, и наличие регулярного дохода от трудовой или иной деятельности», а также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непроживание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заявителя и членов его семьи в пункте временного размещения.</w:t>
      </w:r>
    </w:p>
    <w:p w:rsidR="001151CA" w:rsidRDefault="007F3641" w:rsidP="001151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Компенсационная выплата предоставляется с месяца подачи заявления на период действия договора найма жилого помещения.</w:t>
      </w:r>
      <w:r w:rsidR="001151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B77" w:rsidRDefault="001151CA" w:rsidP="001151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оформить выплату, необходимо подать заявление в МФЦ или Центр социальных выплат по месту нахождения арендуемого жилья и приложить </w:t>
      </w:r>
      <w:r w:rsidR="00B92923">
        <w:rPr>
          <w:rFonts w:ascii="Times New Roman" w:hAnsi="Times New Roman" w:cs="Times New Roman"/>
          <w:sz w:val="28"/>
          <w:szCs w:val="28"/>
        </w:rPr>
        <w:t xml:space="preserve">копии и оригиналы следующих </w:t>
      </w:r>
      <w:r>
        <w:rPr>
          <w:rFonts w:ascii="Times New Roman" w:hAnsi="Times New Roman" w:cs="Times New Roman"/>
          <w:sz w:val="28"/>
          <w:szCs w:val="28"/>
        </w:rPr>
        <w:t>документ</w:t>
      </w:r>
      <w:r w:rsidR="00B92923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80B77" w:rsidRDefault="00080B77" w:rsidP="001151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документ, удостоверяющий личность гражданина, в том числе и для несовершеннолетних граждан старше 14 лет;</w:t>
      </w:r>
    </w:p>
    <w:p w:rsidR="00746BC2" w:rsidRDefault="00746BC2" w:rsidP="001151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документы о регистрации по месту жительства на пострадавших территориях;</w:t>
      </w:r>
    </w:p>
    <w:p w:rsidR="00080B77" w:rsidRDefault="00746BC2" w:rsidP="001151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151CA">
        <w:rPr>
          <w:rFonts w:ascii="Times New Roman" w:hAnsi="Times New Roman" w:cs="Times New Roman"/>
          <w:sz w:val="28"/>
          <w:szCs w:val="28"/>
        </w:rPr>
        <w:t>договор аренды, заключенный на срок не менее трех месяцев</w:t>
      </w:r>
      <w:r w:rsidR="00F25E57">
        <w:rPr>
          <w:rFonts w:ascii="Times New Roman" w:hAnsi="Times New Roman" w:cs="Times New Roman"/>
          <w:sz w:val="28"/>
          <w:szCs w:val="28"/>
        </w:rPr>
        <w:t xml:space="preserve"> в жилом фонде, расположенном на территории Курской области</w:t>
      </w:r>
      <w:bookmarkStart w:id="0" w:name="_GoBack"/>
      <w:bookmarkEnd w:id="0"/>
      <w:r w:rsidR="001151CA">
        <w:rPr>
          <w:rFonts w:ascii="Times New Roman" w:hAnsi="Times New Roman" w:cs="Times New Roman"/>
          <w:sz w:val="28"/>
          <w:szCs w:val="28"/>
        </w:rPr>
        <w:t>;</w:t>
      </w:r>
    </w:p>
    <w:p w:rsidR="00080B77" w:rsidRDefault="00080B77" w:rsidP="001151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151CA">
        <w:rPr>
          <w:rFonts w:ascii="Times New Roman" w:hAnsi="Times New Roman" w:cs="Times New Roman"/>
          <w:sz w:val="28"/>
          <w:szCs w:val="28"/>
        </w:rPr>
        <w:t xml:space="preserve">удостоверение личности всех членов семьи старше 14 лет; </w:t>
      </w:r>
    </w:p>
    <w:p w:rsidR="001B0F91" w:rsidRDefault="00746BC2" w:rsidP="00746B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151CA">
        <w:rPr>
          <w:rFonts w:ascii="Times New Roman" w:hAnsi="Times New Roman" w:cs="Times New Roman"/>
          <w:sz w:val="28"/>
          <w:szCs w:val="28"/>
        </w:rPr>
        <w:t>документы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1151CA">
        <w:rPr>
          <w:rFonts w:ascii="Times New Roman" w:hAnsi="Times New Roman" w:cs="Times New Roman"/>
          <w:sz w:val="28"/>
          <w:szCs w:val="28"/>
        </w:rPr>
        <w:t xml:space="preserve"> подтверждающие размер платежей за аренду и коммунальные услуги за последний месяц</w:t>
      </w:r>
      <w:r>
        <w:rPr>
          <w:rFonts w:ascii="Times New Roman" w:hAnsi="Times New Roman" w:cs="Times New Roman"/>
          <w:sz w:val="28"/>
          <w:szCs w:val="28"/>
        </w:rPr>
        <w:t>,</w:t>
      </w:r>
      <w:r w:rsidR="001151CA">
        <w:rPr>
          <w:rFonts w:ascii="Times New Roman" w:hAnsi="Times New Roman" w:cs="Times New Roman"/>
          <w:sz w:val="28"/>
          <w:szCs w:val="28"/>
        </w:rPr>
        <w:t xml:space="preserve"> а также справки о доходах членов семьи</w:t>
      </w:r>
      <w:r w:rsidR="001B0F91">
        <w:rPr>
          <w:rFonts w:ascii="Times New Roman" w:hAnsi="Times New Roman" w:cs="Times New Roman"/>
          <w:sz w:val="28"/>
          <w:szCs w:val="28"/>
        </w:rPr>
        <w:t xml:space="preserve"> или справка о наличии статуса безработного или ищущего работу на момент подачи заявления в период, за который </w:t>
      </w:r>
      <w:r w:rsidR="003E0AE8">
        <w:rPr>
          <w:rFonts w:ascii="Times New Roman" w:hAnsi="Times New Roman" w:cs="Times New Roman"/>
          <w:sz w:val="28"/>
          <w:szCs w:val="28"/>
        </w:rPr>
        <w:t>рассчитывается</w:t>
      </w:r>
      <w:r w:rsidR="001B0F91">
        <w:rPr>
          <w:rFonts w:ascii="Times New Roman" w:hAnsi="Times New Roman" w:cs="Times New Roman"/>
          <w:sz w:val="28"/>
          <w:szCs w:val="28"/>
        </w:rPr>
        <w:t xml:space="preserve"> среднедушевный доход семьи</w:t>
      </w:r>
      <w:r w:rsidR="003E0AE8">
        <w:rPr>
          <w:rFonts w:ascii="Times New Roman" w:hAnsi="Times New Roman" w:cs="Times New Roman"/>
          <w:sz w:val="28"/>
          <w:szCs w:val="28"/>
        </w:rPr>
        <w:t xml:space="preserve"> (в случае отсутствии доходов для граждан трудоспособного возраста);</w:t>
      </w:r>
    </w:p>
    <w:p w:rsidR="00746BC2" w:rsidRDefault="003E0AE8" w:rsidP="006C22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документ, подтверждающий обучение детей в возрасте от 18 до 23 лет по очной форме обучения в образовательной организации.</w:t>
      </w:r>
    </w:p>
    <w:p w:rsidR="00852DED" w:rsidRDefault="00852DED" w:rsidP="007C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2F9B" w:rsidRPr="007C2F9B" w:rsidRDefault="00B92923" w:rsidP="007C2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C2F9B">
        <w:rPr>
          <w:rFonts w:ascii="Times New Roman" w:hAnsi="Times New Roman" w:cs="Times New Roman"/>
          <w:sz w:val="28"/>
          <w:szCs w:val="28"/>
        </w:rPr>
        <w:t>омощник прок</w:t>
      </w:r>
      <w:r w:rsidR="000779CD">
        <w:rPr>
          <w:rFonts w:ascii="Times New Roman" w:hAnsi="Times New Roman" w:cs="Times New Roman"/>
          <w:sz w:val="28"/>
          <w:szCs w:val="28"/>
        </w:rPr>
        <w:t xml:space="preserve">урора Беловского района </w:t>
      </w:r>
      <w:r w:rsidR="000779CD">
        <w:rPr>
          <w:rFonts w:ascii="Times New Roman" w:hAnsi="Times New Roman" w:cs="Times New Roman"/>
          <w:sz w:val="28"/>
          <w:szCs w:val="28"/>
        </w:rPr>
        <w:tab/>
      </w:r>
      <w:r w:rsidR="000779CD">
        <w:rPr>
          <w:rFonts w:ascii="Times New Roman" w:hAnsi="Times New Roman" w:cs="Times New Roman"/>
          <w:sz w:val="28"/>
          <w:szCs w:val="28"/>
        </w:rPr>
        <w:tab/>
      </w:r>
      <w:r w:rsidR="000779C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F6837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Н.В. Пронина</w:t>
      </w:r>
    </w:p>
    <w:sectPr w:rsidR="007C2F9B" w:rsidRPr="007C2F9B" w:rsidSect="008241BD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6A25"/>
    <w:rsid w:val="000779CD"/>
    <w:rsid w:val="00080B77"/>
    <w:rsid w:val="001151CA"/>
    <w:rsid w:val="001B0F91"/>
    <w:rsid w:val="001B6A25"/>
    <w:rsid w:val="00200563"/>
    <w:rsid w:val="00345285"/>
    <w:rsid w:val="003E0AE8"/>
    <w:rsid w:val="005B2E1E"/>
    <w:rsid w:val="006C2203"/>
    <w:rsid w:val="00705310"/>
    <w:rsid w:val="00746BC2"/>
    <w:rsid w:val="007C2F9B"/>
    <w:rsid w:val="007F3641"/>
    <w:rsid w:val="008241BD"/>
    <w:rsid w:val="00852DED"/>
    <w:rsid w:val="008C78E5"/>
    <w:rsid w:val="00AF6837"/>
    <w:rsid w:val="00B73778"/>
    <w:rsid w:val="00B92923"/>
    <w:rsid w:val="00D23668"/>
    <w:rsid w:val="00F2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C6F9D"/>
  <w15:docId w15:val="{ABA1C4DC-D40D-424F-BD88-EC7F76FB0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46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Пронина Надежда Викторовна</cp:lastModifiedBy>
  <cp:revision>14</cp:revision>
  <cp:lastPrinted>2024-11-12T15:04:00Z</cp:lastPrinted>
  <dcterms:created xsi:type="dcterms:W3CDTF">2019-03-28T12:44:00Z</dcterms:created>
  <dcterms:modified xsi:type="dcterms:W3CDTF">2024-11-12T15:14:00Z</dcterms:modified>
</cp:coreProperties>
</file>